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FC13" w14:textId="77777777" w:rsidR="002E7BC5" w:rsidRDefault="002E7BC5"/>
    <w:tbl>
      <w:tblPr>
        <w:tblpPr w:leftFromText="180" w:rightFromText="180" w:vertAnchor="page" w:horzAnchor="margin" w:tblpY="3260"/>
        <w:tblW w:w="9799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63"/>
        <w:gridCol w:w="588"/>
        <w:gridCol w:w="6148"/>
      </w:tblGrid>
      <w:tr w:rsidR="00117053" w:rsidRPr="006E4031" w14:paraId="3E4FE081" w14:textId="77777777" w:rsidTr="00117053">
        <w:trPr>
          <w:trHeight w:val="475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64E8BA3" w14:textId="77777777" w:rsidR="00117053" w:rsidRPr="006E4031" w:rsidRDefault="00117053" w:rsidP="00117053">
            <w:pPr>
              <w:pStyle w:val="Ttulo1"/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</w:pPr>
            <w:r w:rsidRPr="004D1672"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ANEXO I</w:t>
            </w:r>
            <w:r>
              <w:rPr>
                <w:rFonts w:ascii="Calibri" w:hAnsi="Calibri" w:cs="Calibri"/>
                <w:b w:val="0"/>
                <w:caps w:val="0"/>
                <w:color w:val="1F497D" w:themeColor="text2"/>
                <w:sz w:val="28"/>
                <w:szCs w:val="28"/>
                <w:lang w:val="es-ES"/>
              </w:rPr>
              <w:t>.</w:t>
            </w:r>
            <w:r w:rsidRPr="006E403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SoLicitud de PARTICIPACIÓN EN L</w:t>
            </w:r>
            <w:r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A</w:t>
            </w:r>
            <w:r w:rsidRPr="006E403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S </w:t>
            </w:r>
            <w:r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AYUDAS A LA </w:t>
            </w:r>
            <w:r w:rsidRPr="006E403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INVESTIG</w:t>
            </w:r>
            <w:r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ACIÓN DEL Hospital universitari</w:t>
            </w:r>
            <w:r w:rsidRPr="006E4031"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 xml:space="preserve"> son espases aÑO </w:t>
            </w:r>
            <w:r>
              <w:rPr>
                <w:rFonts w:ascii="Calibri" w:hAnsi="Calibri" w:cs="Calibri"/>
                <w:color w:val="1F497D" w:themeColor="text2"/>
                <w:sz w:val="28"/>
                <w:szCs w:val="28"/>
                <w:lang w:val="es-ES"/>
              </w:rPr>
              <w:t>2021</w:t>
            </w:r>
          </w:p>
        </w:tc>
      </w:tr>
      <w:tr w:rsidR="00117053" w:rsidRPr="006E4031" w14:paraId="41396745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9648B1C" w14:textId="77777777" w:rsidR="00117053" w:rsidRPr="006E4031" w:rsidRDefault="00117053" w:rsidP="00117053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DATOS DEL CANDIDATO</w:t>
            </w:r>
          </w:p>
        </w:tc>
      </w:tr>
      <w:tr w:rsidR="00117053" w:rsidRPr="006E4031" w14:paraId="54AD9B62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23BA173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Fecha solicitud: </w:t>
            </w:r>
          </w:p>
        </w:tc>
      </w:tr>
      <w:tr w:rsidR="00117053" w:rsidRPr="006E4031" w14:paraId="576BB623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32ED9F1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Nombre y apellidos:</w:t>
            </w:r>
          </w:p>
        </w:tc>
      </w:tr>
      <w:tr w:rsidR="00117053" w:rsidRPr="006E4031" w14:paraId="124901DE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A373069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DNI:</w:t>
            </w:r>
          </w:p>
        </w:tc>
      </w:tr>
      <w:tr w:rsidR="00117053" w:rsidRPr="006E4031" w14:paraId="4C788BBF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5D94D56" w14:textId="2FA390B9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>Categoría profesional</w:t>
            </w:r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:    </w:t>
            </w:r>
            <w:r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 </w:t>
            </w:r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8669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7F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FEA   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826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ENFERMERO/A  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110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RESIDENTE  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1263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>Otra:___________</w:t>
            </w:r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  </w:t>
            </w:r>
          </w:p>
        </w:tc>
      </w:tr>
      <w:tr w:rsidR="00117053" w:rsidRPr="006E4031" w14:paraId="604C5023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795FE5F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Servicio:</w:t>
            </w:r>
          </w:p>
        </w:tc>
      </w:tr>
      <w:tr w:rsidR="00117053" w:rsidRPr="006E4031" w14:paraId="1C68484F" w14:textId="77777777" w:rsidTr="00117053">
        <w:trPr>
          <w:trHeight w:val="190"/>
        </w:trPr>
        <w:tc>
          <w:tcPr>
            <w:tcW w:w="30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AAB2F72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Teléfono o ext.:</w:t>
            </w:r>
          </w:p>
        </w:tc>
        <w:tc>
          <w:tcPr>
            <w:tcW w:w="67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448155C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Correo electrónico: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       </w:t>
            </w:r>
            <w:r w:rsidRPr="00FA5DE6">
              <w:rPr>
                <w:rFonts w:ascii="Calibri" w:hAnsi="Calibri" w:cs="Calibri"/>
                <w:b/>
                <w:i/>
                <w:color w:val="1F497D" w:themeColor="text2"/>
                <w:szCs w:val="24"/>
                <w:lang w:val="es-ES"/>
              </w:rPr>
              <w:t>@ssib.es</w:t>
            </w:r>
          </w:p>
        </w:tc>
      </w:tr>
      <w:tr w:rsidR="00117053" w:rsidRPr="006E4031" w14:paraId="72DCD3DB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7AAC907" w14:textId="77777777" w:rsidR="00117053" w:rsidRDefault="00117053" w:rsidP="00117053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MODALIdad A LA QUE se PRESENTA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14:paraId="1DEEF294" w14:textId="77777777" w:rsidR="00117053" w:rsidRPr="006E4031" w:rsidRDefault="00117053" w:rsidP="00117053">
            <w:pPr>
              <w:pStyle w:val="SectionHeading"/>
              <w:rPr>
                <w:rFonts w:ascii="Calibri" w:hAnsi="Calibri" w:cs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(</w:t>
            </w:r>
            <w:r w:rsidRPr="000F39C7"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>marc</w:t>
            </w:r>
            <w:r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>ar</w:t>
            </w:r>
            <w:r w:rsidRPr="000F39C7">
              <w:rPr>
                <w:rFonts w:ascii="Calibri" w:hAnsi="Calibri" w:cs="Calibri"/>
                <w:b/>
                <w:caps w:val="0"/>
                <w:color w:val="1F497D" w:themeColor="text2"/>
                <w:sz w:val="24"/>
                <w:szCs w:val="24"/>
              </w:rPr>
              <w:t xml:space="preserve"> la/s opciones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)</w:t>
            </w:r>
          </w:p>
        </w:tc>
      </w:tr>
      <w:tr w:rsidR="00117053" w:rsidRPr="006E4031" w14:paraId="457E111E" w14:textId="77777777" w:rsidTr="00117053">
        <w:trPr>
          <w:trHeight w:val="190"/>
        </w:trPr>
        <w:tc>
          <w:tcPr>
            <w:tcW w:w="3651" w:type="dxa"/>
            <w:gridSpan w:val="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CB86C53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MEJOR PUBLICACIÓN CIENTÍFICA</w:t>
            </w:r>
          </w:p>
          <w:p w14:paraId="6A20780D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61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AAA8AFF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7BA357A3" w14:textId="77777777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-2643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MODALIDAD A </w:t>
            </w:r>
          </w:p>
          <w:p w14:paraId="446603EC" w14:textId="77777777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-13660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MODALIDAD B1 (RESIDENTES)</w:t>
            </w:r>
          </w:p>
          <w:p w14:paraId="18B14A61" w14:textId="77777777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10238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MODALIDAD B2 (</w:t>
            </w:r>
            <w:r w:rsidR="00117053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INVESTIGADORES PREDOCTORALES</w:t>
            </w:r>
            <w:r w:rsidR="00117053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)</w:t>
            </w:r>
          </w:p>
          <w:p w14:paraId="647F3651" w14:textId="77777777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21211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MODALIDAD B3 (OTRA DISCIPLINA SANITARIA)</w:t>
            </w:r>
          </w:p>
          <w:p w14:paraId="7F539B69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117053" w:rsidRPr="006E4031" w14:paraId="73FEA13F" w14:textId="77777777" w:rsidTr="00117053">
        <w:trPr>
          <w:trHeight w:val="444"/>
        </w:trPr>
        <w:tc>
          <w:tcPr>
            <w:tcW w:w="3651" w:type="dxa"/>
            <w:gridSpan w:val="2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DAB53F8" w14:textId="77777777" w:rsidR="004716B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PROYECTO PILOTO</w:t>
            </w:r>
            <w:r w:rsidR="004716B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</w:t>
            </w:r>
          </w:p>
          <w:p w14:paraId="10637D0D" w14:textId="6477D5B3" w:rsidR="00117053" w:rsidRPr="004716B1" w:rsidRDefault="00CB3FF7" w:rsidP="00CB3FF7">
            <w:pPr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(so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lo 1</w:t>
            </w:r>
            <w:r w:rsidR="002D40B3"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 xml:space="preserve"> modalidad</w:t>
            </w:r>
            <w:r>
              <w:rPr>
                <w:rFonts w:ascii="Calibri" w:hAnsi="Calibri" w:cs="Calibri"/>
                <w:i/>
                <w:color w:val="1F497D" w:themeColor="text2"/>
                <w:szCs w:val="24"/>
                <w:lang w:val="es-ES"/>
              </w:rPr>
              <w:t>)</w:t>
            </w:r>
          </w:p>
        </w:tc>
        <w:tc>
          <w:tcPr>
            <w:tcW w:w="614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3C10455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2ED01BF4" w14:textId="1AED12CE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-428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F7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BÁSICO</w:t>
            </w:r>
          </w:p>
          <w:p w14:paraId="00CD28C6" w14:textId="77777777" w:rsidR="00117053" w:rsidRDefault="002D40B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  <w:lang w:val="es-ES"/>
                </w:rPr>
                <w:id w:val="20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  <w:lang w:val="es-ES"/>
                  </w:rPr>
                  <w:t>☐</w:t>
                </w:r>
              </w:sdtContent>
            </w:sdt>
            <w:r w:rsidR="00117053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CLÍNICO (MEDICOS Y QUIRÚRGICOS)</w:t>
            </w:r>
          </w:p>
          <w:p w14:paraId="59A1F232" w14:textId="77777777" w:rsidR="00117053" w:rsidRDefault="002D40B3" w:rsidP="00117053">
            <w:pPr>
              <w:pStyle w:val="Default"/>
              <w:ind w:left="334" w:hanging="334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-799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sdtContent>
            </w:sdt>
            <w:r w:rsidR="00117053">
              <w:rPr>
                <w:color w:val="1F497D" w:themeColor="text2"/>
              </w:rPr>
              <w:t xml:space="preserve"> OTRAS DISCIPLINAS SANITARIAS (enfermería,  fisioterapeutas, técnicos de laboratorio y otros)</w:t>
            </w:r>
          </w:p>
          <w:p w14:paraId="34D53FD5" w14:textId="77777777" w:rsidR="00117053" w:rsidRPr="00117053" w:rsidRDefault="00117053" w:rsidP="00117053">
            <w:pPr>
              <w:pStyle w:val="Default"/>
              <w:ind w:left="334" w:hanging="334"/>
              <w:rPr>
                <w:sz w:val="23"/>
                <w:szCs w:val="23"/>
              </w:rPr>
            </w:pPr>
          </w:p>
        </w:tc>
      </w:tr>
      <w:tr w:rsidR="00117053" w:rsidRPr="006E4031" w14:paraId="752B8115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A7CEA0C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117053" w:rsidRPr="006E4031" w14:paraId="31C258FE" w14:textId="77777777" w:rsidTr="00117053">
        <w:trPr>
          <w:trHeight w:val="190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10401B6" w14:textId="77777777" w:rsidR="00117053" w:rsidRPr="006E4031" w:rsidRDefault="00117053" w:rsidP="00117053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DOCUMENTACIÓN QUE APORTA</w:t>
            </w:r>
          </w:p>
        </w:tc>
      </w:tr>
      <w:tr w:rsidR="00117053" w:rsidRPr="006E4031" w14:paraId="766B4603" w14:textId="77777777" w:rsidTr="00117053">
        <w:trPr>
          <w:trHeight w:val="1116"/>
        </w:trPr>
        <w:tc>
          <w:tcPr>
            <w:tcW w:w="9799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07DCD2C2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3D8DFEB8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0B71B310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23EF149A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25F61CBB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6DB90208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6D8FCD69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40C8338D" w14:textId="77777777" w:rsidR="00117053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5B6E6C2E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36391740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473DB35D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  <w:p w14:paraId="2516CAB5" w14:textId="77777777" w:rsidR="00117053" w:rsidRPr="006E4031" w:rsidRDefault="00117053" w:rsidP="0011705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3C76FC17" w14:textId="22797DFB" w:rsidR="002E7BC5" w:rsidRDefault="004D1672" w:rsidP="00117053">
      <w:r>
        <w:rPr>
          <w:rFonts w:ascii="Calibri" w:hAnsi="Calibri" w:cs="Calibri"/>
          <w:b/>
          <w:caps/>
          <w:color w:val="1F497D" w:themeColor="text2"/>
          <w:spacing w:val="20"/>
          <w:sz w:val="28"/>
          <w:szCs w:val="28"/>
          <w:lang w:val="es-ES" w:eastAsia="es-ES" w:bidi="hi-IN"/>
        </w:rPr>
        <w:tab/>
      </w:r>
    </w:p>
    <w:sectPr w:rsidR="002E7BC5">
      <w:headerReference w:type="default" r:id="rId10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7158" w14:textId="77777777" w:rsidR="00C00FEA" w:rsidRDefault="00C00FEA">
      <w:r>
        <w:separator/>
      </w:r>
    </w:p>
  </w:endnote>
  <w:endnote w:type="continuationSeparator" w:id="0">
    <w:p w14:paraId="6F9C7559" w14:textId="77777777" w:rsidR="00C00FEA" w:rsidRDefault="00C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B41F" w14:textId="77777777" w:rsidR="00C00FEA" w:rsidRDefault="00C00FEA">
      <w:r>
        <w:separator/>
      </w:r>
    </w:p>
  </w:footnote>
  <w:footnote w:type="continuationSeparator" w:id="0">
    <w:p w14:paraId="23FA08C3" w14:textId="77777777" w:rsidR="00C00FEA" w:rsidRDefault="00C0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3F4F1F46" w:rsidR="002E7BC5" w:rsidRDefault="00F75318" w:rsidP="00F75318">
    <w:pPr>
      <w:pStyle w:val="Encabezado"/>
      <w:ind w:left="-284"/>
      <w:jc w:val="both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449F6A4A">
          <wp:simplePos x="0" y="0"/>
          <wp:positionH relativeFrom="column">
            <wp:posOffset>-171450</wp:posOffset>
          </wp:positionH>
          <wp:positionV relativeFrom="paragraph">
            <wp:posOffset>76200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2C201E26" wp14:editId="2F7A8315">
          <wp:extent cx="1889760" cy="1188258"/>
          <wp:effectExtent l="0" t="0" r="0" b="0"/>
          <wp:docPr id="1" name="Imagen 1" descr="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193" cy="119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F39C7"/>
    <w:rsid w:val="000F4EC2"/>
    <w:rsid w:val="00117053"/>
    <w:rsid w:val="002B3333"/>
    <w:rsid w:val="002D40B3"/>
    <w:rsid w:val="002D7CBE"/>
    <w:rsid w:val="002E7BC5"/>
    <w:rsid w:val="00315802"/>
    <w:rsid w:val="003E7FCD"/>
    <w:rsid w:val="004716B1"/>
    <w:rsid w:val="004D1672"/>
    <w:rsid w:val="004F5563"/>
    <w:rsid w:val="005C392E"/>
    <w:rsid w:val="006061D4"/>
    <w:rsid w:val="006D14FA"/>
    <w:rsid w:val="006E4031"/>
    <w:rsid w:val="006F1897"/>
    <w:rsid w:val="00807B81"/>
    <w:rsid w:val="00874442"/>
    <w:rsid w:val="008A502C"/>
    <w:rsid w:val="009D254A"/>
    <w:rsid w:val="00A541E0"/>
    <w:rsid w:val="00AE3A16"/>
    <w:rsid w:val="00AF635F"/>
    <w:rsid w:val="00B2340F"/>
    <w:rsid w:val="00BF1F32"/>
    <w:rsid w:val="00C00FEA"/>
    <w:rsid w:val="00CB3FF7"/>
    <w:rsid w:val="00CD2BE0"/>
    <w:rsid w:val="00CD3E8D"/>
    <w:rsid w:val="00E0429E"/>
    <w:rsid w:val="00EB0E7F"/>
    <w:rsid w:val="00F122A5"/>
    <w:rsid w:val="00F75318"/>
    <w:rsid w:val="00F8422C"/>
    <w:rsid w:val="00FA5DE6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1170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1170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9BEA-B111-40DC-B0FA-733D6668B5A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18</cp:revision>
  <cp:lastPrinted>2011-06-29T08:24:00Z</cp:lastPrinted>
  <dcterms:created xsi:type="dcterms:W3CDTF">2018-09-10T09:52:00Z</dcterms:created>
  <dcterms:modified xsi:type="dcterms:W3CDTF">2021-09-22T08:12:00Z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